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7B0" w:rsidRPr="00AE47B0" w:rsidRDefault="00AE47B0" w:rsidP="00AE47B0">
      <w:pPr>
        <w:spacing w:after="0"/>
        <w:rPr>
          <w:rFonts w:ascii="Times New Roman" w:hAnsi="Times New Roman" w:cs="Times New Roman"/>
        </w:rPr>
      </w:pPr>
      <w:r w:rsidRPr="00AE47B0">
        <w:rPr>
          <w:rFonts w:ascii="Times New Roman" w:hAnsi="Times New Roman" w:cs="Times New Roman"/>
        </w:rPr>
        <w:t>Рассмотрено и одобрено</w:t>
      </w:r>
    </w:p>
    <w:p w:rsidR="00AE47B0" w:rsidRPr="00AE47B0" w:rsidRDefault="00AE47B0" w:rsidP="00AE47B0">
      <w:pPr>
        <w:spacing w:after="0"/>
        <w:rPr>
          <w:rFonts w:ascii="Times New Roman" w:hAnsi="Times New Roman" w:cs="Times New Roman"/>
        </w:rPr>
      </w:pPr>
      <w:r w:rsidRPr="00AE47B0">
        <w:rPr>
          <w:rFonts w:ascii="Times New Roman" w:hAnsi="Times New Roman" w:cs="Times New Roman"/>
        </w:rPr>
        <w:t>на заседании ЦМК</w:t>
      </w:r>
    </w:p>
    <w:p w:rsidR="00AE47B0" w:rsidRPr="00AE47B0" w:rsidRDefault="00AE47B0" w:rsidP="00AE47B0">
      <w:pPr>
        <w:spacing w:after="0"/>
        <w:rPr>
          <w:rFonts w:ascii="Times New Roman" w:hAnsi="Times New Roman" w:cs="Times New Roman"/>
        </w:rPr>
      </w:pPr>
      <w:r w:rsidRPr="00AE47B0">
        <w:rPr>
          <w:rFonts w:ascii="Times New Roman" w:hAnsi="Times New Roman" w:cs="Times New Roman"/>
        </w:rPr>
        <w:t xml:space="preserve">№   </w:t>
      </w:r>
      <w:r w:rsidRPr="00AE47B0">
        <w:rPr>
          <w:rFonts w:ascii="Times New Roman" w:hAnsi="Times New Roman" w:cs="Times New Roman"/>
          <w:u w:val="single"/>
        </w:rPr>
        <w:t xml:space="preserve">1 </w:t>
      </w:r>
      <w:r w:rsidRPr="00AE47B0">
        <w:rPr>
          <w:rFonts w:ascii="Times New Roman" w:hAnsi="Times New Roman" w:cs="Times New Roman"/>
        </w:rPr>
        <w:t xml:space="preserve">  от </w:t>
      </w:r>
      <w:r w:rsidR="00CB1D71">
        <w:rPr>
          <w:rFonts w:ascii="Times New Roman" w:hAnsi="Times New Roman" w:cs="Times New Roman"/>
          <w:u w:val="single"/>
        </w:rPr>
        <w:t>31.08.202</w:t>
      </w:r>
      <w:r w:rsidR="00C84DF4">
        <w:rPr>
          <w:rFonts w:ascii="Times New Roman" w:hAnsi="Times New Roman" w:cs="Times New Roman"/>
          <w:u w:val="single"/>
        </w:rPr>
        <w:t>4</w:t>
      </w:r>
    </w:p>
    <w:p w:rsidR="00AE47B0" w:rsidRPr="00AE47B0" w:rsidRDefault="00AE47B0" w:rsidP="00AE47B0">
      <w:pPr>
        <w:spacing w:after="0"/>
        <w:rPr>
          <w:rFonts w:ascii="Times New Roman" w:hAnsi="Times New Roman" w:cs="Times New Roman"/>
        </w:rPr>
      </w:pPr>
    </w:p>
    <w:p w:rsidR="00AE47B0" w:rsidRPr="00AE47B0" w:rsidRDefault="00AE47B0" w:rsidP="00AE47B0">
      <w:pPr>
        <w:spacing w:after="0"/>
        <w:rPr>
          <w:rFonts w:ascii="Times New Roman" w:hAnsi="Times New Roman" w:cs="Times New Roman"/>
        </w:rPr>
      </w:pPr>
      <w:r w:rsidRPr="00AE47B0">
        <w:rPr>
          <w:rFonts w:ascii="Times New Roman" w:hAnsi="Times New Roman" w:cs="Times New Roman"/>
        </w:rPr>
        <w:t>Председатель ЦМК</w:t>
      </w:r>
    </w:p>
    <w:p w:rsidR="00AE47B0" w:rsidRPr="00AE47B0" w:rsidRDefault="00AE47B0" w:rsidP="00AE47B0">
      <w:pPr>
        <w:spacing w:after="0"/>
        <w:rPr>
          <w:rFonts w:ascii="Times New Roman" w:hAnsi="Times New Roman" w:cs="Times New Roman"/>
          <w:u w:val="single"/>
        </w:rPr>
      </w:pPr>
      <w:r w:rsidRPr="00AE47B0">
        <w:rPr>
          <w:rFonts w:ascii="Times New Roman" w:hAnsi="Times New Roman" w:cs="Times New Roman"/>
        </w:rPr>
        <w:t>__________/</w:t>
      </w:r>
      <w:r w:rsidRPr="00AE47B0">
        <w:rPr>
          <w:rFonts w:ascii="Times New Roman" w:hAnsi="Times New Roman" w:cs="Times New Roman"/>
          <w:u w:val="single"/>
        </w:rPr>
        <w:t>Смирнова Н.В.</w:t>
      </w:r>
    </w:p>
    <w:p w:rsidR="00AE47B0" w:rsidRPr="00AE47B0" w:rsidRDefault="00AE47B0" w:rsidP="00AE47B0">
      <w:pPr>
        <w:spacing w:after="0"/>
        <w:jc w:val="center"/>
        <w:rPr>
          <w:rFonts w:ascii="Times New Roman" w:hAnsi="Times New Roman" w:cs="Times New Roman"/>
        </w:rPr>
      </w:pPr>
    </w:p>
    <w:p w:rsidR="00AE47B0" w:rsidRPr="00AE47B0" w:rsidRDefault="00AE47B0" w:rsidP="00AE47B0">
      <w:pPr>
        <w:spacing w:after="0"/>
        <w:jc w:val="center"/>
        <w:rPr>
          <w:rFonts w:ascii="Times New Roman" w:hAnsi="Times New Roman" w:cs="Times New Roman"/>
        </w:rPr>
      </w:pPr>
    </w:p>
    <w:p w:rsidR="00AE47B0" w:rsidRPr="00AE47B0" w:rsidRDefault="00AE47B0" w:rsidP="00AE47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AE47B0" w:rsidRPr="00AE47B0" w:rsidRDefault="00AE47B0" w:rsidP="00AE47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47B0">
        <w:rPr>
          <w:rFonts w:ascii="Times New Roman" w:hAnsi="Times New Roman" w:cs="Times New Roman"/>
          <w:b/>
        </w:rPr>
        <w:t xml:space="preserve">по дисциплине </w:t>
      </w:r>
      <w:r w:rsidR="00454AA5">
        <w:rPr>
          <w:rFonts w:ascii="Times New Roman" w:hAnsi="Times New Roman" w:cs="Times New Roman"/>
          <w:b/>
          <w:u w:val="single"/>
        </w:rPr>
        <w:t>Физическая культура</w:t>
      </w:r>
    </w:p>
    <w:p w:rsidR="00AE47B0" w:rsidRPr="00AE47B0" w:rsidRDefault="00AE47B0" w:rsidP="00AE47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E47B0">
        <w:rPr>
          <w:rFonts w:ascii="Times New Roman" w:hAnsi="Times New Roman" w:cs="Times New Roman"/>
          <w:b/>
        </w:rPr>
        <w:t xml:space="preserve">специальность </w:t>
      </w:r>
      <w:r w:rsidRPr="00AE47B0">
        <w:rPr>
          <w:rFonts w:ascii="Times New Roman" w:hAnsi="Times New Roman" w:cs="Times New Roman"/>
          <w:b/>
          <w:u w:val="single"/>
        </w:rPr>
        <w:t>40.02.01 Право и организация социального обеспечения»</w:t>
      </w:r>
    </w:p>
    <w:p w:rsidR="00AE47B0" w:rsidRPr="00AE47B0" w:rsidRDefault="00AE47B0" w:rsidP="00AE47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E47B0">
        <w:rPr>
          <w:rFonts w:ascii="Times New Roman" w:hAnsi="Times New Roman" w:cs="Times New Roman"/>
          <w:b/>
        </w:rPr>
        <w:t xml:space="preserve">за  </w:t>
      </w:r>
      <w:r w:rsidRPr="00AE47B0">
        <w:rPr>
          <w:rFonts w:ascii="Times New Roman" w:hAnsi="Times New Roman" w:cs="Times New Roman"/>
          <w:b/>
          <w:u w:val="single"/>
        </w:rPr>
        <w:t xml:space="preserve">  5   </w:t>
      </w:r>
      <w:r w:rsidR="00CB1D71">
        <w:rPr>
          <w:rFonts w:ascii="Times New Roman" w:hAnsi="Times New Roman" w:cs="Times New Roman"/>
          <w:b/>
        </w:rPr>
        <w:t xml:space="preserve">  семестр 202</w:t>
      </w:r>
      <w:r w:rsidR="00C84DF4">
        <w:rPr>
          <w:rFonts w:ascii="Times New Roman" w:hAnsi="Times New Roman" w:cs="Times New Roman"/>
          <w:b/>
        </w:rPr>
        <w:t>4</w:t>
      </w:r>
      <w:r w:rsidR="00CB1D71">
        <w:rPr>
          <w:rFonts w:ascii="Times New Roman" w:hAnsi="Times New Roman" w:cs="Times New Roman"/>
          <w:b/>
        </w:rPr>
        <w:t>/202</w:t>
      </w:r>
      <w:r w:rsidR="00C84DF4">
        <w:rPr>
          <w:rFonts w:ascii="Times New Roman" w:hAnsi="Times New Roman" w:cs="Times New Roman"/>
          <w:b/>
        </w:rPr>
        <w:t>5</w:t>
      </w:r>
      <w:r w:rsidRPr="00AE47B0">
        <w:rPr>
          <w:rFonts w:ascii="Times New Roman" w:hAnsi="Times New Roman" w:cs="Times New Roman"/>
          <w:b/>
        </w:rPr>
        <w:t xml:space="preserve"> учебного года</w:t>
      </w:r>
    </w:p>
    <w:p w:rsidR="00AE47B0" w:rsidRDefault="00AE47B0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данной методичке представлены темы рефератов по физической культуре по всем специальностям </w:t>
      </w:r>
      <w:r w:rsidR="000D1E46">
        <w:rPr>
          <w:color w:val="000000"/>
          <w:sz w:val="28"/>
          <w:szCs w:val="28"/>
        </w:rPr>
        <w:t>ПОУ «У</w:t>
      </w:r>
      <w:r w:rsidR="00C84DF4">
        <w:rPr>
          <w:color w:val="000000"/>
          <w:sz w:val="28"/>
          <w:szCs w:val="28"/>
        </w:rPr>
        <w:t>РК</w:t>
      </w:r>
      <w:bookmarkStart w:id="0" w:name="_GoBack"/>
      <w:bookmarkEnd w:id="0"/>
      <w:r w:rsidR="000D1E4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которые выполняются студентами раз в месяц (только освобожденные на семестр или на весь учебный год) или по причине временной болезни (ОРВИ, </w:t>
      </w:r>
      <w:proofErr w:type="spellStart"/>
      <w:r>
        <w:rPr>
          <w:color w:val="000000"/>
          <w:sz w:val="28"/>
          <w:szCs w:val="28"/>
        </w:rPr>
        <w:t>и.т.д</w:t>
      </w:r>
      <w:proofErr w:type="spellEnd"/>
      <w:r>
        <w:rPr>
          <w:color w:val="000000"/>
          <w:sz w:val="28"/>
          <w:szCs w:val="28"/>
        </w:rPr>
        <w:t xml:space="preserve">.). Рефераты принимаются только при наличии справки </w:t>
      </w:r>
      <w:r w:rsidR="0020764F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медицинского учреждения. Так же после списка тем рефератов представлен образец оформления.</w:t>
      </w:r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Темы рефератов: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1. Формирование ценностных ориентации </w:t>
      </w:r>
      <w:r>
        <w:rPr>
          <w:color w:val="000000"/>
          <w:sz w:val="28"/>
          <w:szCs w:val="28"/>
        </w:rPr>
        <w:t>студентов</w:t>
      </w:r>
      <w:r w:rsidRPr="00C81A9E">
        <w:rPr>
          <w:color w:val="000000"/>
          <w:sz w:val="28"/>
          <w:szCs w:val="28"/>
        </w:rPr>
        <w:t xml:space="preserve"> на физическую культуру и спорт.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2. Роль физической культуры и спорта в духовном воспитании личности.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3. Характеристика основных компонентов здорового образа жизни.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4. Средства физической культуры в повышении функциональных возможностей организма.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5. Физиологическая характеристика состояний организма при занятиях физическими упражнениями и спортом.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6. Современные популярные оздоровительные системы физических упражнений.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7. Методики применения средств физической культуры для направленной коррекции телосложения.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8. Методика составления индивидуальных программ физкультурных занятий с оздоровительной направленностью.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>9. Основы психического здоровья и психосоматическая физическая тренировка (профилактика неврозов, аутогенная тренировка, самовнушение и т. п.)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10. Цели, задачи и средства общей физической подготовки.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11. Цели, задачи и средства спортивной подготовки.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12. Самоконтроль в процессе физического воспитания.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13. Повышение иммунитета и профилактика простудных заболеваний.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14. Физическая культура в профилактике сердечно-сосудистых заболеваний.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15. Физическая культура в профилактике опорно-двигательного аппарата.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16. Способы улучшения зрения.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17. Методика обучения плаванию (способы «кроль» и «брасс»).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18. Средства и методы воспитания физических качеств.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19. Лыжная подготовка в системе физического воспитания (основы техники передвижения, способы лыжных ходов, преодоление подъемов и спусков, подбор инвентаря).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20. Легкая атлетика в системе физического воспитания (техника ходьбы, бега, прыжков, метаний).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21. Методика обучения школьников игре в баскетбол (азбука баскетбола, элементы техники, броски мяча). Организация соревнований.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22. Методика обучения </w:t>
      </w:r>
      <w:r>
        <w:rPr>
          <w:color w:val="000000"/>
          <w:sz w:val="28"/>
          <w:szCs w:val="28"/>
        </w:rPr>
        <w:t>студентов</w:t>
      </w:r>
      <w:r w:rsidRPr="00C81A9E">
        <w:rPr>
          <w:color w:val="000000"/>
          <w:sz w:val="28"/>
          <w:szCs w:val="28"/>
        </w:rPr>
        <w:t xml:space="preserve"> игре в волейбол (азбука волейбола, передачи, нападающий удар). Организация соревнований.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23. Методика обучения школьников игре в футбол (азбука футбола, техника футбола, техника игры вратаря). Организация соревнование!..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24. 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25. Организация и методы проведения подвижных игр (подбор игр, требования к организации, задачи руководителя н т. д.)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26. Организация соревнований по эстафетному бегу (круговая, встречная, линейная, комбинированная, эстафета «Веселые старты»).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>27. Учебно-тренировочные занятия как основная форма обучения физическим упражнениям.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28. Спорт. Индивидуальный выбор видов спорта или систем физических упражнений.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29. Особенности занятий избранным видом спорта.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30. Основы профессионально-прикладной физической подготовки будущего специалиста.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31. </w:t>
      </w:r>
      <w:r>
        <w:rPr>
          <w:color w:val="000000"/>
          <w:sz w:val="28"/>
          <w:szCs w:val="28"/>
        </w:rPr>
        <w:t>История развития норма ГТО в России.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32. Основы и организация школьного туризма.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33. Организация и проведение туристических соревновании, туристических слетов.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34. Характеристика внеурочных форм занятий (гимнастика до занятий, физкультминутки, </w:t>
      </w:r>
      <w:proofErr w:type="spellStart"/>
      <w:r w:rsidRPr="00C81A9E">
        <w:rPr>
          <w:color w:val="000000"/>
          <w:sz w:val="28"/>
          <w:szCs w:val="28"/>
        </w:rPr>
        <w:t>физкультпаузы</w:t>
      </w:r>
      <w:proofErr w:type="spellEnd"/>
      <w:r w:rsidRPr="00C81A9E">
        <w:rPr>
          <w:color w:val="000000"/>
          <w:sz w:val="28"/>
          <w:szCs w:val="28"/>
        </w:rPr>
        <w:t>, динамичные перемены, спорт-час).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35. Внеклассные занятия физическими упражнениями (организация и содержание работы школьного КФК, организация спортивных праздников, дней здоровья и т. д.)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36. Применение физических упражнений для формирования красивой фигуры.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37. Профилактика профессиональных заболеваний и травматизма средствами физической культуры.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38. Баскетбол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39. Виды массажа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40. Виды физических нагрузок, их интенсивность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41. Влияние физических упражнений на мышцы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42. Волейбол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43. Закаливание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44. Здоровый образ жизни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45. История Олимпийских игр как международного спортивного движения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>46. Комплексы упражнений при заболеваниях опорно-двигательного аппарата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47. Общая физическая подготовка: цели и задачи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48. Организация физического воспитания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49. Основы методики и организация самостоятельных занятий физическими</w:t>
      </w:r>
      <w:r>
        <w:rPr>
          <w:color w:val="000000"/>
          <w:sz w:val="28"/>
          <w:szCs w:val="28"/>
        </w:rPr>
        <w:t xml:space="preserve"> </w:t>
      </w:r>
      <w:r w:rsidRPr="00C81A9E">
        <w:rPr>
          <w:color w:val="000000"/>
          <w:sz w:val="28"/>
          <w:szCs w:val="28"/>
        </w:rPr>
        <w:t>упражнениям</w:t>
      </w:r>
      <w:r>
        <w:rPr>
          <w:color w:val="000000"/>
          <w:sz w:val="28"/>
          <w:szCs w:val="28"/>
        </w:rPr>
        <w:t>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50.  Питание спортсменов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51. Правила игры в фут-зал (мини-футбол), утвержденные фифа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52. Развитие быстроты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53. Развитие двигательных способностей</w:t>
      </w:r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54. Развитие основных физических качеств юношей. 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55. Развитие силы и мышц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56. Развитие экстремальных видов спорта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57. Роль физической культуры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58. Спорт высших достижений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59. Утренняя гигиеническая гимнастика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60. Физическая культура и физическое воспитание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61. Физическое воспитание в семье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62. Характеристика основных форм оздоровительной физической культуры</w:t>
      </w:r>
      <w:r>
        <w:rPr>
          <w:color w:val="000000"/>
          <w:sz w:val="28"/>
          <w:szCs w:val="28"/>
        </w:rPr>
        <w:t>.</w:t>
      </w:r>
    </w:p>
    <w:p w:rsidR="006A0CB9" w:rsidRDefault="006A0CB9" w:rsidP="00C81A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Новоуренгойский филиал Профессионального образовательного учреждения</w:t>
      </w: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РЕФЕРАТ</w:t>
      </w:r>
    </w:p>
    <w:p w:rsidR="00911D3B" w:rsidRDefault="00911D3B" w:rsidP="00911D3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Pr="00D817A7" w:rsidRDefault="00911D3B" w:rsidP="00911D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1D3B">
        <w:rPr>
          <w:rFonts w:ascii="Times New Roman" w:hAnsi="Times New Roman" w:cs="Times New Roman"/>
          <w:sz w:val="28"/>
          <w:szCs w:val="28"/>
          <w:lang w:eastAsia="ru-RU"/>
        </w:rPr>
        <w:t>ФИЗИЧЕСКАЯ КУЛЬТУРА</w:t>
      </w: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Pr="00321870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40.02.01 Право и организация социального обеспечения</w:t>
      </w:r>
    </w:p>
    <w:p w:rsidR="00911D3B" w:rsidRPr="00321870" w:rsidRDefault="00911D3B" w:rsidP="00911D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Обучающийся гр. Ю</w:t>
      </w:r>
      <w:r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sz w:val="28"/>
          <w:szCs w:val="28"/>
          <w:lang w:eastAsia="ru-RU"/>
        </w:rPr>
        <w:t>-368</w:t>
      </w:r>
      <w:r w:rsidRPr="002D5E5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__________                 </w:t>
      </w:r>
      <w:r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02.12</w:t>
      </w:r>
      <w:r w:rsidRPr="00321870">
        <w:rPr>
          <w:rFonts w:ascii="Times New Roman" w:hAnsi="Times New Roman" w:cs="Times New Roman"/>
          <w:sz w:val="28"/>
          <w:szCs w:val="28"/>
          <w:highlight w:val="yellow"/>
        </w:rPr>
        <w:t>.2019</w:t>
      </w: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911D3B" w:rsidRDefault="00911D3B" w:rsidP="00911D3B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                             __________        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Дмитриев Александр Андреевич</w:t>
      </w: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03.12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.2019</w:t>
      </w: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1D3B" w:rsidRDefault="00911D3B" w:rsidP="00911D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Новый Уренгой, </w:t>
      </w:r>
      <w:r w:rsidRPr="0016455A">
        <w:rPr>
          <w:rFonts w:ascii="Times New Roman" w:hAnsi="Times New Roman" w:cs="Times New Roman"/>
          <w:sz w:val="28"/>
          <w:szCs w:val="28"/>
          <w:lang w:eastAsia="ru-RU"/>
        </w:rPr>
        <w:t>2019</w:t>
      </w:r>
    </w:p>
    <w:p w:rsidR="00911D3B" w:rsidRDefault="00911D3B" w:rsidP="00C81A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11D3B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0CB9" w:rsidRDefault="006A0CB9" w:rsidP="006A0CB9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                                                                                                                   3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Основы физического воспитания у студентов                                                   4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Внедрение патриотизма                                                                                        6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Виды занятий на парах                                                                                         8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                                                                                                              10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                                                                                     11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6A0CB9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0CB9" w:rsidRDefault="006A0CB9" w:rsidP="006A0CB9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6A0CB9" w:rsidRDefault="006A0CB9" w:rsidP="006A0CB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A0CB9">
        <w:rPr>
          <w:rFonts w:ascii="Times New Roman" w:hAnsi="Times New Roman" w:cs="Times New Roman"/>
          <w:color w:val="FF0000"/>
          <w:sz w:val="28"/>
          <w:szCs w:val="28"/>
        </w:rPr>
        <w:t>Указать актуальность и задачи решаемы в процессе написания данного реферата. Описать вводную часть по теме.</w:t>
      </w:r>
    </w:p>
    <w:p w:rsidR="006A0CB9" w:rsidRDefault="006A0CB9" w:rsidP="006A0CB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6A0CB9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0CB9" w:rsidRDefault="006A0CB9" w:rsidP="006A0CB9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ОСНОВЫ ФИЗИЧЕСКОГО ВОСПИТАНИЯ У СТУДЕНТОВ</w:t>
      </w:r>
    </w:p>
    <w:p w:rsidR="006A0CB9" w:rsidRDefault="001D7632" w:rsidP="006A0CB9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Раскрыть основы физического воспитания</w:t>
      </w:r>
    </w:p>
    <w:p w:rsidR="001D7632" w:rsidRDefault="001D7632" w:rsidP="006A0CB9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ВНЕДРЕНИЕ ПАТРИОТИЗМА У СТУДЕНТОВ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Раскрыть понятие патриотизма. Описать меры для внедрения патриотизма у студентов.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ВИДЫ ЗАНЯТИЙ НА ПАРАХ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Привести примеры занятий физической культуры на парах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Исходя из вышесказанного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1D7632">
        <w:rPr>
          <w:rFonts w:ascii="Times New Roman" w:hAnsi="Times New Roman" w:cs="Times New Roman"/>
          <w:color w:val="FF0000"/>
          <w:sz w:val="28"/>
          <w:szCs w:val="28"/>
        </w:rPr>
        <w:t xml:space="preserve"> сделаем следующие выводы что: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1D7632" w:rsidRDefault="001D7632" w:rsidP="001D7632">
      <w:pPr>
        <w:spacing w:after="60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D7632">
        <w:rPr>
          <w:rFonts w:ascii="Times New Roman" w:hAnsi="Times New Roman" w:cs="Times New Roman"/>
          <w:color w:val="FF0000"/>
          <w:sz w:val="28"/>
          <w:szCs w:val="28"/>
        </w:rPr>
        <w:t>Не менее 10 источников литературы</w:t>
      </w:r>
    </w:p>
    <w:p w:rsidR="001D7632" w:rsidRDefault="001D7632" w:rsidP="001D7632">
      <w:pPr>
        <w:spacing w:after="60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НОРМОКОНТРОЛЬ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651">
        <w:rPr>
          <w:rFonts w:ascii="Times New Roman" w:hAnsi="Times New Roman" w:cs="Times New Roman"/>
          <w:sz w:val="28"/>
          <w:szCs w:val="28"/>
        </w:rPr>
        <w:t>Шрифт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 xml:space="preserve"> Times New Roman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651">
        <w:rPr>
          <w:rFonts w:ascii="Times New Roman" w:hAnsi="Times New Roman" w:cs="Times New Roman"/>
          <w:sz w:val="28"/>
          <w:szCs w:val="28"/>
        </w:rPr>
        <w:t>Абзац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 xml:space="preserve"> 1.25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Выравнивание основного текста по ширине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Межстрочный интервал 1.5</w:t>
      </w:r>
      <w:r w:rsidR="00CB0651">
        <w:rPr>
          <w:rFonts w:ascii="Times New Roman" w:hAnsi="Times New Roman" w:cs="Times New Roman"/>
          <w:sz w:val="28"/>
          <w:szCs w:val="28"/>
        </w:rPr>
        <w:t>, отступы снизу, сверху ноль;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Картинки по центру без отступа</w:t>
      </w:r>
      <w:r w:rsidR="00CB0651" w:rsidRPr="00CB0651">
        <w:rPr>
          <w:rFonts w:ascii="Times New Roman" w:hAnsi="Times New Roman" w:cs="Times New Roman"/>
          <w:sz w:val="28"/>
          <w:szCs w:val="28"/>
        </w:rPr>
        <w:t>, внизу подпись Рисунок 1 – История игр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CB0651" w:rsidRP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 xml:space="preserve">Все заголовки большим регистром, по центру без отступа, между заголовком и текстом один 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Нумерация страниц снизу по центру сквозная</w:t>
      </w:r>
      <w:r>
        <w:rPr>
          <w:rFonts w:ascii="Times New Roman" w:hAnsi="Times New Roman" w:cs="Times New Roman"/>
          <w:sz w:val="28"/>
          <w:szCs w:val="28"/>
        </w:rPr>
        <w:t>, первая страница не нумеруется;</w:t>
      </w:r>
    </w:p>
    <w:p w:rsid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реферата от 10 до 15 страниц.</w:t>
      </w:r>
    </w:p>
    <w:p w:rsidR="00CB0651" w:rsidRP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после распечатывания, необходимо изучить, рассказать преподавателю и ответить на вопросы.</w:t>
      </w:r>
    </w:p>
    <w:p w:rsidR="001D7632" w:rsidRPr="001D7632" w:rsidRDefault="001D7632" w:rsidP="001D76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7632" w:rsidRPr="001D7632" w:rsidSect="00C81A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4C35"/>
    <w:multiLevelType w:val="hybridMultilevel"/>
    <w:tmpl w:val="BBFAD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A9E"/>
    <w:rsid w:val="000D1E46"/>
    <w:rsid w:val="001D7632"/>
    <w:rsid w:val="0020764F"/>
    <w:rsid w:val="00454AA5"/>
    <w:rsid w:val="006A0CB9"/>
    <w:rsid w:val="00911D3B"/>
    <w:rsid w:val="009A6472"/>
    <w:rsid w:val="00A31A37"/>
    <w:rsid w:val="00AE3DBD"/>
    <w:rsid w:val="00AE47B0"/>
    <w:rsid w:val="00B934C5"/>
    <w:rsid w:val="00C81A9E"/>
    <w:rsid w:val="00C84DF4"/>
    <w:rsid w:val="00CB0651"/>
    <w:rsid w:val="00CB1D71"/>
    <w:rsid w:val="00F76DD3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56FE"/>
  <w15:docId w15:val="{2D226E5F-EB28-4545-978A-E5B873F6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4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1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0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Желудок</dc:creator>
  <cp:keywords/>
  <dc:description/>
  <cp:lastModifiedBy>Наталья Васильевна Смирнова</cp:lastModifiedBy>
  <cp:revision>13</cp:revision>
  <dcterms:created xsi:type="dcterms:W3CDTF">2018-10-01T07:30:00Z</dcterms:created>
  <dcterms:modified xsi:type="dcterms:W3CDTF">2024-10-17T04:48:00Z</dcterms:modified>
</cp:coreProperties>
</file>